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6C" w:rsidRPr="00D664F3" w:rsidRDefault="00D6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Salve a tutti i destinatari di questo messaggio. </w:t>
      </w:r>
      <w:proofErr w:type="gramStart"/>
      <w:r w:rsidR="00D97516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Vi</w:t>
      </w:r>
      <w:proofErr w:type="gramEnd"/>
      <w:r w:rsidR="00D97516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preghiamo di leggere questo messaggio molto velocemente. La seconda parte è importante per le vostre azioni.</w:t>
      </w:r>
    </w:p>
    <w:p w:rsidR="00F47B64" w:rsidRPr="00D664F3" w:rsidRDefault="00F47B64" w:rsidP="002D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</w:p>
    <w:p w:rsidR="0058756C" w:rsidRPr="00D664F3" w:rsidRDefault="00D6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val="en-GB" w:eastAsia="de-DE"/>
          <w14:ligatures w14:val="none"/>
        </w:rPr>
        <w:t xml:space="preserve">INTRO: </w:t>
      </w:r>
      <w:r w:rsidR="002D11BC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Queste informazioni saranno inviate </w:t>
      </w:r>
      <w:r w:rsidR="007C7F0A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prima ai </w:t>
      </w:r>
      <w:r w:rsidR="002D11BC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gruppi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e-mail </w:t>
      </w:r>
      <w:r w:rsidR="002D11BC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"Europa per Peltier 2024", "Alleanza europea per l'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autodeterminazione dei popoli indigeni", "Lista dei membri TOKATA-LPSG RheinMain" e al gruppo Whats App "Europa per Peltier", nonché a singoli destinatari da noi selezionati.</w:t>
      </w:r>
    </w:p>
    <w:p w:rsidR="00F47B64" w:rsidRPr="00D664F3" w:rsidRDefault="00F47B64" w:rsidP="002D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</w:p>
    <w:p w:rsidR="0058756C" w:rsidRPr="00D664F3" w:rsidRDefault="00D6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In seguito, ci rivolgeremo ai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media con la campagna pianificata e promuoveremo la partecipazione sulle nostre pagine dei social media. </w:t>
      </w:r>
    </w:p>
    <w:p w:rsidR="001720E5" w:rsidRPr="00D664F3" w:rsidRDefault="001720E5" w:rsidP="002D11BC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</w:p>
    <w:p w:rsidR="001720E5" w:rsidRPr="00D664F3" w:rsidRDefault="001720E5" w:rsidP="002D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</w:p>
    <w:p w:rsidR="0058756C" w:rsidRPr="00D664F3" w:rsidRDefault="00D6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Prima di presentarvi la </w:t>
      </w:r>
      <w:r w:rsidR="00332CD7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nuova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campagna centrale, ecco alcune informazioni sulle altre parti della campagna </w:t>
      </w:r>
      <w:r w:rsidRPr="00D664F3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val="en-GB" w:eastAsia="de-DE"/>
          <w14:ligatures w14:val="none"/>
        </w:rPr>
        <w:t xml:space="preserve">EUROPE FOR PELTIER 2024, </w:t>
      </w:r>
      <w:r w:rsidR="00641401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nonché sul </w:t>
      </w:r>
      <w:r w:rsidR="00641401" w:rsidRPr="00D664F3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val="en-GB" w:eastAsia="de-DE"/>
          <w14:ligatures w14:val="none"/>
        </w:rPr>
        <w:t>Comitato ufficiale Leonard Peltier Ad Hoc</w:t>
      </w:r>
      <w:r w:rsidR="00332CD7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, </w:t>
      </w:r>
      <w:r w:rsidR="00641401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sul </w:t>
      </w:r>
      <w:r w:rsidR="00641401" w:rsidRPr="00D664F3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val="en-GB" w:eastAsia="de-DE"/>
          <w14:ligatures w14:val="none"/>
        </w:rPr>
        <w:t xml:space="preserve">Comitato di commemorazione Oglala </w:t>
      </w:r>
      <w:r w:rsidR="00B10D9E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e su </w:t>
      </w:r>
      <w:r w:rsidR="00B10D9E" w:rsidRPr="00D664F3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val="en-GB" w:eastAsia="de-DE"/>
          <w14:ligatures w14:val="none"/>
        </w:rPr>
        <w:t>Tokata-LPSG RheinMain</w:t>
      </w:r>
      <w:r w:rsidR="00332CD7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, sulla </w:t>
      </w:r>
      <w:r w:rsidR="00332CD7" w:rsidRPr="00D664F3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val="en-GB" w:eastAsia="de-DE"/>
          <w14:ligatures w14:val="none"/>
        </w:rPr>
        <w:t xml:space="preserve">Società per i popoli minacciati </w:t>
      </w:r>
      <w:r w:rsidR="009E5541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e su </w:t>
      </w:r>
      <w:r w:rsidR="009E5541" w:rsidRPr="00D664F3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val="en-GB" w:eastAsia="de-DE"/>
          <w14:ligatures w14:val="none"/>
        </w:rPr>
        <w:t>FREE THEM ALL BERLIN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:</w:t>
      </w:r>
    </w:p>
    <w:p w:rsidR="001720E5" w:rsidRPr="00D664F3" w:rsidRDefault="001720E5" w:rsidP="002D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</w:p>
    <w:p w:rsidR="0058756C" w:rsidRPr="00D664F3" w:rsidRDefault="00D664F3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1D2228"/>
          <w:kern w:val="0"/>
          <w:sz w:val="24"/>
          <w:szCs w:val="24"/>
          <w:u w:val="none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In occasione dell'anniversario dell'arresto di Peltier, il 6 febbraio, anche quest'anno si sono svolte azioni in diversi Paesi europei, che </w:t>
      </w:r>
      <w:r w:rsidR="00A324D0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vanno dalle veglie e </w:t>
      </w:r>
      <w:proofErr w:type="gramStart"/>
      <w:r w:rsidR="00A324D0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dai</w:t>
      </w:r>
      <w:proofErr w:type="gramEnd"/>
      <w:r w:rsidR="00A324D0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raduni agli articoli di giornale e alle campagne pubblicitarie. Abbiamo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riassunto </w:t>
      </w:r>
      <w:proofErr w:type="gramStart"/>
      <w:r w:rsidR="00A324D0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il</w:t>
      </w:r>
      <w:proofErr w:type="gramEnd"/>
      <w:r w:rsidR="00A324D0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tutto in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una presentazione su YouTube.  Ecco il link alla presentazione di cinque minuti su YouTube: </w:t>
      </w:r>
      <w:hyperlink r:id="rId5" w:history="1">
        <w:r w:rsidR="002041E9" w:rsidRPr="00D664F3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val="en-GB" w:eastAsia="de-DE"/>
            <w14:ligatures w14:val="none"/>
          </w:rPr>
          <w:t>https://youtu.be/gFFdsN5FGck?si=qB5TPkVIp4nc6alb</w:t>
        </w:r>
      </w:hyperlink>
    </w:p>
    <w:p w:rsidR="009E5541" w:rsidRPr="00D664F3" w:rsidRDefault="009E5541" w:rsidP="009E5541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1D2228"/>
          <w:kern w:val="0"/>
          <w:sz w:val="24"/>
          <w:szCs w:val="24"/>
          <w:u w:val="none"/>
          <w:lang w:val="en-GB" w:eastAsia="de-DE"/>
          <w14:ligatures w14:val="none"/>
        </w:rPr>
      </w:pPr>
    </w:p>
    <w:p w:rsidR="0058756C" w:rsidRPr="00D664F3" w:rsidRDefault="00D664F3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Alla fine di febbraio 2024, l'opuscolo di 54 p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agine in lingua tedesca "RESISTENZA INDIGENA NELLE AMERICHE" è stato pubblicato da FREE THEM ALL BERLIN con il sostegno di ROTE HILFE, CAFE LIBERTAD, NETZWERK FÜR POLITISCHE GEFANGENE, MUMIA-BÜNDNIS e TOKATA-LPSG RheinMain. Sono inclusi anche due articoli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su Leonard Peltier. È possibile ordinare l'opuscolo pagando le spese di spedizione e una piccola donazione (almeno 5</w:t>
      </w:r>
      <w:proofErr w:type="gramStart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,00</w:t>
      </w:r>
      <w:proofErr w:type="gramEnd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euro) presso di noi </w:t>
      </w: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(</w:t>
      </w:r>
      <w:r w:rsidR="00F95C70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all'indirizzo mailto:lpsgrheinmain@aol.com) o scaricarlo all'indirizzo </w:t>
      </w:r>
      <w:hyperlink r:id="rId6" w:history="1">
        <w:r w:rsidR="00F95C70" w:rsidRPr="00D664F3">
          <w:rPr>
            <w:rStyle w:val="Hyperlink"/>
            <w:lang w:val="en-GB"/>
          </w:rPr>
          <w:t>Download: Opuscolo "Resistenza indigena nelle Americhe" - Free Them All Berlin (nostate.net)</w:t>
        </w:r>
      </w:hyperlink>
      <w:r w:rsidR="00F95C70" w:rsidRPr="00D664F3">
        <w:rPr>
          <w:lang w:val="en-GB"/>
        </w:rPr>
        <w:t xml:space="preserve">. </w:t>
      </w:r>
    </w:p>
    <w:p w:rsidR="00F95C70" w:rsidRPr="00D664F3" w:rsidRDefault="00F95C70" w:rsidP="00F95C70">
      <w:pPr>
        <w:pStyle w:val="Listenabsatz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</w:p>
    <w:p w:rsidR="0058756C" w:rsidRPr="00D664F3" w:rsidRDefault="001720E5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Come </w:t>
      </w:r>
      <w:r w:rsidR="00332CD7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prossimo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punto d'azione, abbiamo </w:t>
      </w:r>
      <w:r w:rsidR="00A324D0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scelto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le Giornate dei prigionieri politici (18 marzo) e dei </w:t>
      </w:r>
      <w:r w:rsidR="00A324D0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prigionieri rivoluzionari (17 aprile) per attirare l</w:t>
      </w:r>
      <w:r w:rsidR="00332CD7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'attenzione sul </w:t>
      </w:r>
      <w:r w:rsidR="00A324D0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destino di Leonard Peltier. Anche in questo caso, come </w:t>
      </w:r>
      <w:proofErr w:type="gramStart"/>
      <w:r w:rsidR="00A324D0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il</w:t>
      </w:r>
      <w:proofErr w:type="gramEnd"/>
      <w:r w:rsidR="00A324D0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6 febbraio, si sono svolte attività in diversi Paesi europei, che documenteremo nei prossimi giorni sotto forma di un post su YouTube.</w:t>
      </w:r>
    </w:p>
    <w:p w:rsidR="00A324D0" w:rsidRPr="00D664F3" w:rsidRDefault="00A324D0" w:rsidP="00A324D0">
      <w:pPr>
        <w:pStyle w:val="Listenabsatz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</w:p>
    <w:p w:rsidR="0058756C" w:rsidRPr="00D664F3" w:rsidRDefault="00D664F3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All'inizio di aprile abbiamo lanciato un'iniziativa per entrare in contatto con </w:t>
      </w:r>
      <w:proofErr w:type="gramStart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il</w:t>
      </w:r>
      <w:proofErr w:type="gramEnd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Commissario per i diritti umani del governo federale tedesco. </w:t>
      </w:r>
      <w:proofErr w:type="gramStart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Vi</w:t>
      </w:r>
      <w:proofErr w:type="gramEnd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informeremo sull'ulteriore corso degli eventi </w:t>
      </w:r>
      <w:r w:rsidR="00332CD7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nel corso del mese di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maggio. </w:t>
      </w:r>
    </w:p>
    <w:p w:rsidR="00A324D0" w:rsidRPr="00D664F3" w:rsidRDefault="00A324D0" w:rsidP="00A324D0">
      <w:pPr>
        <w:pStyle w:val="Listenabsatz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</w:p>
    <w:p w:rsidR="0058756C" w:rsidRPr="00D664F3" w:rsidRDefault="00641401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Come negli anni precedenti, </w:t>
      </w:r>
      <w:r w:rsidR="00D664F3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in occasione </w:t>
      </w:r>
      <w:proofErr w:type="gramStart"/>
      <w:r w:rsidR="00D664F3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del</w:t>
      </w:r>
      <w:proofErr w:type="gramEnd"/>
      <w:r w:rsidR="00D664F3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prossimo incontro EUROPE FOR PELTIER 2024, organizzeremo attività incentrate sulla Giornata della Commemorazione Oglala (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26 </w:t>
      </w:r>
      <w:r w:rsidR="00D664F3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giugno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).</w:t>
      </w:r>
    </w:p>
    <w:p w:rsidR="00641401" w:rsidRPr="00D664F3" w:rsidRDefault="00641401" w:rsidP="00641401">
      <w:pPr>
        <w:pStyle w:val="Listenabsatz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</w:p>
    <w:p w:rsidR="0058756C" w:rsidRPr="00D664F3" w:rsidRDefault="00D664F3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A fronte </w:t>
      </w:r>
      <w:proofErr w:type="gramStart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della</w:t>
      </w:r>
      <w:proofErr w:type="gramEnd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chiusura permanente dell'USP Coleman 1 e dello stato di salute di Leonard Peltier, l'OLPAH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C ha lanciato un appello all'azione, che abbiamo moltiplicato anche qui in Europa (vedi anche </w:t>
      </w:r>
      <w:hyperlink r:id="rId7" w:history="1">
        <w:r w:rsidR="00241422" w:rsidRPr="00D664F3">
          <w:rPr>
            <w:rStyle w:val="Hyperlink"/>
            <w:lang w:val="en-GB"/>
          </w:rPr>
          <w:t>Leonard Peltier ha ancora bisogno di sostegno. Chiamata-Scrittura-Donazione - Tokata-LPSG RheinMain e.V.</w:t>
        </w:r>
      </w:hyperlink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). Attualmente, vorremmo attirare la vostra attenzione su un'altra serie di azioni.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lastRenderedPageBreak/>
        <w:t>L'avvocato di Leonard Peltier, Jenipher Jones, ci ha scritto: "</w:t>
      </w:r>
      <w:r w:rsidRPr="00D664F3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  <w:t>Ho a</w:t>
      </w:r>
      <w:r w:rsidRPr="00D664F3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  <w:t>ppena presentato una denuncia al Relatore speciale delle Nazioni Unite sulla tortura. (</w:t>
      </w:r>
      <w:proofErr w:type="gramStart"/>
      <w:r w:rsidRPr="00D664F3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  <w:t>vedi</w:t>
      </w:r>
      <w:proofErr w:type="gramEnd"/>
      <w:r w:rsidRPr="00D664F3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  <w:t xml:space="preserve"> anche </w:t>
      </w:r>
      <w:hyperlink r:id="rId8" w:history="1">
        <w:r w:rsidR="002041E9" w:rsidRPr="00D664F3">
          <w:rPr>
            <w:rStyle w:val="Hyperlink"/>
            <w:lang w:val="en-GB"/>
          </w:rPr>
          <w:t>Situazione medica di Leonard Peltier: Richiesta di comunicazioni al Consiglio dei Diritti Umani delle Nazioni Unite, Relatore Speciale sulla Tortura e Procedure Speciali - Tokata-LPSG RheinMain e.V</w:t>
        </w:r>
      </w:hyperlink>
      <w:r w:rsidRPr="00D664F3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  <w:t xml:space="preserve">.). </w:t>
      </w:r>
      <w:proofErr w:type="gramStart"/>
      <w:r w:rsidRPr="00D664F3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  <w:t>)Abbi</w:t>
      </w:r>
      <w:r w:rsidRPr="00D664F3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  <w:t>amo</w:t>
      </w:r>
      <w:proofErr w:type="gramEnd"/>
      <w:r w:rsidRPr="00D664F3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  <w:t xml:space="preserve"> appena lanciato </w:t>
      </w:r>
      <w:r w:rsidRPr="00D664F3">
        <w:rPr>
          <w:rFonts w:ascii="Times New Roman" w:eastAsia="Times New Roman" w:hAnsi="Times New Roman" w:cs="Times New Roman"/>
          <w:b/>
          <w:bCs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  <w:t xml:space="preserve">The World Is Watching: Free Peltier 2024 </w:t>
      </w:r>
      <w:r w:rsidRPr="00D664F3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  <w:t>e stiamo lavorando con alcune persone del team di Mumia. Spero che potremo lavorare tutti insieme per sensibilizzare l'opinione pubblica internazionale su Leonard.</w:t>
      </w:r>
    </w:p>
    <w:p w:rsidR="00332CD7" w:rsidRPr="00D664F3" w:rsidRDefault="00332CD7" w:rsidP="00332CD7">
      <w:pPr>
        <w:pStyle w:val="Listenabsatz"/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</w:pPr>
    </w:p>
    <w:p w:rsidR="0058756C" w:rsidRPr="00D664F3" w:rsidRDefault="00D664F3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La </w:t>
      </w:r>
      <w:r w:rsidRPr="00D664F3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val="en-GB" w:eastAsia="de-DE"/>
          <w14:ligatures w14:val="none"/>
        </w:rPr>
        <w:t xml:space="preserve">STP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ha scritto diverse lett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ere di sostegno a questo proposito. Anche la nostra associazione "</w:t>
      </w:r>
      <w:r w:rsidR="00B10D9E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Tokata -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LPSG RheinMain" si </w:t>
      </w:r>
      <w:r w:rsidR="004961A4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impegnerà </w:t>
      </w:r>
      <w:r w:rsidR="00B10D9E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a favore di Leonard Peltier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con una serie di </w:t>
      </w:r>
      <w:r w:rsidR="00B10D9E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attività nel 2024</w:t>
      </w:r>
      <w:r w:rsidR="004961A4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, ad esempio</w:t>
      </w:r>
      <w:r w:rsidR="00B10D9E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: veglie e raduni mensili e legati a eventi in diverse città; tour di lettura e conferenze, articoli di giornale</w:t>
      </w:r>
      <w:r w:rsidR="004961A4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, </w:t>
      </w:r>
      <w:proofErr w:type="gramStart"/>
      <w:r w:rsidR="004961A4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concerti </w:t>
      </w:r>
      <w:r w:rsidR="00B10D9E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.....</w:t>
      </w:r>
      <w:proofErr w:type="gramEnd"/>
    </w:p>
    <w:p w:rsidR="004961A4" w:rsidRPr="00D664F3" w:rsidRDefault="004961A4" w:rsidP="004961A4">
      <w:pPr>
        <w:pStyle w:val="Listenabsatz"/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</w:pPr>
    </w:p>
    <w:p w:rsidR="0058756C" w:rsidRPr="00D664F3" w:rsidRDefault="00D6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  <w:t xml:space="preserve">*************************************************************************** </w:t>
      </w:r>
    </w:p>
    <w:p w:rsidR="00D97516" w:rsidRPr="00D664F3" w:rsidRDefault="00D97516" w:rsidP="00D9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</w:pPr>
    </w:p>
    <w:p w:rsidR="0058756C" w:rsidRPr="00D664F3" w:rsidRDefault="00D6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b/>
          <w:iCs/>
          <w:color w:val="1D2228"/>
          <w:kern w:val="0"/>
          <w:sz w:val="24"/>
          <w:szCs w:val="24"/>
          <w:lang w:val="en-GB" w:eastAsia="de-DE"/>
          <w14:ligatures w14:val="none"/>
        </w:rPr>
        <w:t>Parte 2</w:t>
      </w:r>
    </w:p>
    <w:p w:rsidR="00D97516" w:rsidRPr="00D664F3" w:rsidRDefault="00D97516" w:rsidP="00D9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D2228"/>
          <w:kern w:val="0"/>
          <w:sz w:val="24"/>
          <w:szCs w:val="24"/>
          <w:lang w:val="en-GB" w:eastAsia="de-DE"/>
          <w14:ligatures w14:val="none"/>
        </w:rPr>
      </w:pPr>
    </w:p>
    <w:p w:rsidR="0058756C" w:rsidRPr="00D664F3" w:rsidRDefault="00D6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EUROPE FOR PELTIER 2024 è stato creato principalmente in considerazione </w:t>
      </w:r>
      <w:proofErr w:type="gramStart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del</w:t>
      </w:r>
      <w:proofErr w:type="gramEnd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fatto che quest'anno abbiamo assistito all'accumularsi di diverse possibilità nella lotta per la libertà di Leonard Peltier e che quest'anno Leonard festeggia anche il suo 80° comp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leanno (si spera in libertà). </w:t>
      </w:r>
      <w:r w:rsidR="004961A4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Le </w:t>
      </w:r>
      <w:r w:rsidR="00CA2070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tre possibilità sono:</w:t>
      </w:r>
    </w:p>
    <w:p w:rsidR="0058756C" w:rsidRPr="00D664F3" w:rsidRDefault="00D6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Compassionate release (rilascio per motivi compassionevoli), Parole (rilascio </w:t>
      </w:r>
      <w:proofErr w:type="gramStart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sulla</w:t>
      </w:r>
      <w:proofErr w:type="gramEnd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parola) e Clemency (grazia concessa dal Presidente Biden in occasione delle elezioni presidenziali).  Per quanto rigu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arda </w:t>
      </w:r>
      <w:proofErr w:type="gramStart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il</w:t>
      </w:r>
      <w:proofErr w:type="gramEnd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rilascio per motivi di compassione, durante le consultazioni sull'ICCPR tenutesi a Ginevra lo scorso ottobre, abbiamo saputo che era stata presentata una domanda. Ora ci sono novità </w:t>
      </w:r>
      <w:proofErr w:type="gramStart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sulla</w:t>
      </w:r>
      <w:proofErr w:type="gramEnd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seconda opzione, la libertà condizionata, e questo ci </w:t>
      </w:r>
      <w:r w:rsidR="00B10D9E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porta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a </w:t>
      </w:r>
      <w:r w:rsidR="00B10D9E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un'altra importante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campagna anche qui in Europa, perché stiamo lanciando </w:t>
      </w:r>
      <w:r w:rsidR="002D11BC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una nuova e importante campagna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in consultazione con entrambi gli avvocati di Leonard Peltier, Kevin Sharp e Jenipher Jones. E qui dobbiamo davvero </w:t>
      </w:r>
      <w:r w:rsidRPr="00D664F3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val="en-GB" w:eastAsia="de-DE"/>
          <w14:ligatures w14:val="none"/>
        </w:rPr>
        <w:t>affrettarci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.</w:t>
      </w:r>
    </w:p>
    <w:p w:rsidR="00B12126" w:rsidRPr="00D664F3" w:rsidRDefault="00B12126" w:rsidP="00CA2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</w:p>
    <w:p w:rsidR="0058756C" w:rsidRPr="00D664F3" w:rsidRDefault="00D6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b/>
          <w:bCs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  <w:t>Dalle conversazion</w:t>
      </w:r>
      <w:r w:rsidRPr="00D664F3">
        <w:rPr>
          <w:rFonts w:ascii="Times New Roman" w:eastAsia="Times New Roman" w:hAnsi="Times New Roman" w:cs="Times New Roman"/>
          <w:b/>
          <w:bCs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  <w:t>i con Kevin e Jenipher emerge quindi quanto segue, che dovrebbe guidare anche le nostre azioni:</w:t>
      </w:r>
    </w:p>
    <w:p w:rsidR="00B12126" w:rsidRPr="00D664F3" w:rsidRDefault="00B12126" w:rsidP="00CA2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D2228"/>
          <w:kern w:val="0"/>
          <w:sz w:val="24"/>
          <w:szCs w:val="24"/>
          <w:lang w:val="en-GB" w:eastAsia="de-DE"/>
          <w14:ligatures w14:val="none"/>
        </w:rPr>
      </w:pPr>
    </w:p>
    <w:p w:rsidR="0058756C" w:rsidRPr="00D664F3" w:rsidRDefault="00D6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</w:pP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L'udienza davanti alla Commissione per la libertà vigilata (PC) si terrà nel giugno 2024, probabilmente </w:t>
      </w:r>
      <w:proofErr w:type="gramStart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il</w:t>
      </w:r>
      <w:proofErr w:type="gramEnd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5 giugno. 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Come promemoria, l'ultima udienza davanti alla PC risale al 2009, quando uno dei difensori/testimoni di Leonard era l'ormai defunto autore di IN THE SPIRIT OF CRAZY HORSE, Peter Matthiessen. All'epoca </w:t>
      </w:r>
      <w:proofErr w:type="gramStart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il</w:t>
      </w:r>
      <w:proofErr w:type="gramEnd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rilascio sulla parola fu rifiutato, a causa della gr</w:t>
      </w: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avità del reato, e Peltier avrebbe potuto presentare una nuova domanda nel 2024. La domanda è stata presentata </w:t>
      </w:r>
      <w:proofErr w:type="gramStart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ed</w:t>
      </w:r>
      <w:proofErr w:type="gramEnd"/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è stata fissata una data.</w:t>
      </w:r>
    </w:p>
    <w:p w:rsidR="0058756C" w:rsidRPr="00D664F3" w:rsidRDefault="00D664F3">
      <w:pPr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</w:pPr>
      <w:r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Secondo Jenipher Jones</w:t>
      </w:r>
      <w:r w:rsidR="00FF0EE6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, </w:t>
      </w:r>
      <w:proofErr w:type="gramStart"/>
      <w:r w:rsidR="00FF0EE6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>il</w:t>
      </w:r>
      <w:proofErr w:type="gramEnd"/>
      <w:r w:rsidR="00FF0EE6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 suo </w:t>
      </w:r>
      <w:r w:rsidR="00FF0EE6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co-avvocato, Moira Melzter-Cohen, sta </w:t>
      </w:r>
      <w:r w:rsidR="00FF0EE6" w:rsidRPr="00D664F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de-DE"/>
          <w14:ligatures w14:val="none"/>
        </w:rPr>
        <w:t xml:space="preserve">guidando gli </w:t>
      </w:r>
      <w:r w:rsidR="00FF0EE6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sforzi di Leonard per ottenere la libertà condizionata.  Anche Kevin Sharp è coinvolto </w:t>
      </w:r>
      <w:proofErr w:type="gramStart"/>
      <w:r w:rsidR="00FF0EE6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ed</w:t>
      </w:r>
      <w:proofErr w:type="gramEnd"/>
      <w:r w:rsidR="00FF0EE6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è responsabile dei difensori/testimoni di Leonard, tra le altre cose. Secondo una conversazione avuta con Kevin </w:t>
      </w:r>
      <w:r w:rsidR="00FA5C52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Sharp giovedì scorso, una delle persone che avevamo favorito e a cui avevamo comunicato è </w:t>
      </w:r>
      <w:proofErr w:type="gramStart"/>
      <w:r w:rsidR="00FA5C52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il</w:t>
      </w:r>
      <w:proofErr w:type="gramEnd"/>
      <w:r w:rsidR="00FA5C52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procuratore che all'epoca supervisionava l'accusa, i processi e le sentenze e che oggi è il sostenitore della grazia per Peltier, James H. Reynold. </w:t>
      </w:r>
    </w:p>
    <w:p w:rsidR="0058756C" w:rsidRPr="00D664F3" w:rsidRDefault="00D664F3">
      <w:pPr>
        <w:rPr>
          <w:rFonts w:ascii="Times New Roman" w:hAnsi="Times New Roman" w:cs="Times New Roman"/>
          <w:b/>
          <w:bCs/>
          <w:color w:val="1D2228"/>
          <w:spacing w:val="-5"/>
          <w:sz w:val="24"/>
          <w:szCs w:val="24"/>
          <w:shd w:val="clear" w:color="auto" w:fill="FFFFFF"/>
          <w:lang w:val="en-GB"/>
        </w:rPr>
      </w:pPr>
      <w:r w:rsidRPr="00D664F3">
        <w:rPr>
          <w:rFonts w:ascii="Times New Roman" w:hAnsi="Times New Roman" w:cs="Times New Roman"/>
          <w:b/>
          <w:bCs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La domanda ora è: come possiamo noi in Europa sostenere l'audizione </w:t>
      </w:r>
      <w:proofErr w:type="gramStart"/>
      <w:r w:rsidRPr="00D664F3">
        <w:rPr>
          <w:rFonts w:ascii="Times New Roman" w:hAnsi="Times New Roman" w:cs="Times New Roman"/>
          <w:b/>
          <w:bCs/>
          <w:color w:val="1D2228"/>
          <w:spacing w:val="-5"/>
          <w:sz w:val="24"/>
          <w:szCs w:val="24"/>
          <w:shd w:val="clear" w:color="auto" w:fill="FFFFFF"/>
          <w:lang w:val="en-GB"/>
        </w:rPr>
        <w:t>della</w:t>
      </w:r>
      <w:proofErr w:type="gramEnd"/>
      <w:r w:rsidRPr="00D664F3">
        <w:rPr>
          <w:rFonts w:ascii="Times New Roman" w:hAnsi="Times New Roman" w:cs="Times New Roman"/>
          <w:b/>
          <w:bCs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Com</w:t>
      </w:r>
      <w:r w:rsidRPr="00D664F3">
        <w:rPr>
          <w:rFonts w:ascii="Times New Roman" w:hAnsi="Times New Roman" w:cs="Times New Roman"/>
          <w:b/>
          <w:bCs/>
          <w:color w:val="1D2228"/>
          <w:spacing w:val="-5"/>
          <w:sz w:val="24"/>
          <w:szCs w:val="24"/>
          <w:shd w:val="clear" w:color="auto" w:fill="FFFFFF"/>
          <w:lang w:val="en-GB"/>
        </w:rPr>
        <w:t>missione per la libertà vigilata?</w:t>
      </w:r>
    </w:p>
    <w:p w:rsidR="0058756C" w:rsidRPr="00D664F3" w:rsidRDefault="00D664F3">
      <w:pPr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</w:rPr>
        <w:lastRenderedPageBreak/>
        <w:t>Ciò che è importante è quello che ci era già stato detto dagli avvocati durante il primo incontro di ZOOM a gennaio e che era stato formulato anche in precedenza da Kevin Sharp, ovvero la prova dell'"interesse internaziona</w:t>
      </w:r>
      <w:r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</w:rPr>
        <w:t xml:space="preserve">le e dell'attenzione mondiale" per il caso di Peltier e la sua libertà. </w:t>
      </w: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In questo contesto, le seguenti azioni sono state sicuramente </w:t>
      </w:r>
      <w:proofErr w:type="gramStart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un</w:t>
      </w:r>
      <w:proofErr w:type="gramEnd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contributo importante: </w:t>
      </w:r>
    </w:p>
    <w:p w:rsidR="0058756C" w:rsidRPr="00D664F3" w:rsidRDefault="00D664F3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</w:pP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Il viaggio conoscitivo della COALIZIONE RISE UP FOR PELTIER attraverso l'Europa e i numerosi colloqui con i parlamentari in Italia, Svizzera, Francia e Germania, nonché con i rappresentanti delle Nazioni Unite a Ginevra, 2022</w:t>
      </w:r>
    </w:p>
    <w:p w:rsidR="0058756C" w:rsidRPr="00D664F3" w:rsidRDefault="00D664F3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</w:pP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La campagna di cartoline di Tokata-LPSG RheinMain in collaborazione con l'ALLEANZA </w:t>
      </w:r>
      <w:proofErr w:type="gramStart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EUROPEA ....</w:t>
      </w:r>
      <w:proofErr w:type="gramEnd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per</w:t>
      </w:r>
      <w:proofErr w:type="gramEnd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la libertà di Peltier al Presidente degli Stati Uniti, alla quale partecipano gruppi di 15 Stati. Dal 2021 sono state distribuite 66.000 cartoline e molte m</w:t>
      </w: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igliaia sono state inviate alla Casa Bianca. Altre 1.000 cartoline saranno ristampate a breve </w:t>
      </w:r>
      <w:r w:rsidR="00241422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e possono essere ordinate su </w:t>
      </w:r>
      <w:hyperlink r:id="rId9" w:history="1">
        <w:r w:rsidR="00241422" w:rsidRPr="00D664F3">
          <w:rPr>
            <w:rStyle w:val="Hyperlink"/>
            <w:rFonts w:ascii="Times New Roman" w:hAnsi="Times New Roman" w:cs="Times New Roman"/>
            <w:spacing w:val="-5"/>
            <w:sz w:val="24"/>
            <w:szCs w:val="24"/>
            <w:shd w:val="clear" w:color="auto" w:fill="FFFFFF"/>
            <w:lang w:val="en-GB"/>
          </w:rPr>
          <w:t>mailto:lpsgrheinmain@aol.com.</w:t>
        </w:r>
      </w:hyperlink>
    </w:p>
    <w:p w:rsidR="0058756C" w:rsidRPr="00D664F3" w:rsidRDefault="00D664F3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</w:pP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Le apparizioni </w:t>
      </w:r>
      <w:proofErr w:type="gramStart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della</w:t>
      </w:r>
      <w:proofErr w:type="gramEnd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COALIZIONE WAREPROTECTOR e, a nome de</w:t>
      </w: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ll'OLPADC e di Leonard Peltier e la sua difesa del TOKATA-LPSG RheinMain alle consultazioni dell'ICCPR davanti a un gruppo di alto livello degli Stati Uniti a Ginevra, ottobre 2023.</w:t>
      </w:r>
    </w:p>
    <w:p w:rsidR="0058756C" w:rsidRDefault="00D664F3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</w:rPr>
      </w:pP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Petizioni internazionali e campagne di raccolta firme per la libertà di Pe</w:t>
      </w: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ltier. Solo Tokata-LPSG RheinMain ha inviato 15.807 firme alla Casa Bianca negli ultimi 6 anni e copie a Kevin Sharp. </w:t>
      </w:r>
      <w:hyperlink r:id="rId10" w:history="1">
        <w:r w:rsidRPr="00D664F3">
          <w:rPr>
            <w:rStyle w:val="Hyperlink"/>
            <w:lang w:val="en-GB"/>
          </w:rPr>
          <w:t xml:space="preserve">(Quasi 2.500 firme sono state nuovamente inviate alla Casa Bianca a favore </w:t>
        </w:r>
        <w:proofErr w:type="gramStart"/>
        <w:r w:rsidRPr="00D664F3">
          <w:rPr>
            <w:rStyle w:val="Hyperlink"/>
            <w:lang w:val="en-GB"/>
          </w:rPr>
          <w:t>della</w:t>
        </w:r>
        <w:proofErr w:type="gramEnd"/>
        <w:r w:rsidRPr="00D664F3">
          <w:rPr>
            <w:rStyle w:val="Hyperlink"/>
            <w:lang w:val="en-GB"/>
          </w:rPr>
          <w:t xml:space="preserve"> libertà di Leonard Peltier</w:t>
        </w:r>
      </w:hyperlink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.</w:t>
      </w:r>
      <w:hyperlink r:id="rId11" w:history="1">
        <w:r w:rsidRPr="00D664F3">
          <w:rPr>
            <w:rStyle w:val="Hyperlink"/>
            <w:lang w:val="en-GB"/>
          </w:rPr>
          <w:t xml:space="preserve"> Da 6 anni la nostra associazione ha present</w:t>
        </w:r>
        <w:r w:rsidRPr="00D664F3">
          <w:rPr>
            <w:rStyle w:val="Hyperlink"/>
            <w:lang w:val="en-GB"/>
          </w:rPr>
          <w:t xml:space="preserve">ato più di 15.000 firme/Oltre 2.500 nuove firme stanno per essere nuovamente inviate alla Casa Bianca per la libertà di Leonard Peltier. Da </w:t>
        </w:r>
      </w:hyperlink>
      <w:hyperlink r:id="rId12" w:history="1">
        <w:r w:rsidRPr="00D664F3">
          <w:rPr>
            <w:rStyle w:val="Hyperlink"/>
            <w:lang w:val="en-GB"/>
          </w:rPr>
          <w:t xml:space="preserve">6 </w:t>
        </w:r>
      </w:hyperlink>
      <w:hyperlink r:id="rId13" w:history="1">
        <w:r w:rsidRPr="00D664F3">
          <w:rPr>
            <w:rStyle w:val="Hyperlink"/>
            <w:lang w:val="en-GB"/>
          </w:rPr>
          <w:t xml:space="preserve">anni la nostra associazione ha presentato oltre 15.000 </w:t>
        </w:r>
      </w:hyperlink>
      <w:hyperlink r:id="rId14" w:history="1">
        <w:r w:rsidRPr="00D664F3">
          <w:rPr>
            <w:rStyle w:val="Hyperlink"/>
            <w:lang w:val="en-GB"/>
          </w:rPr>
          <w:t>firme - Tokata-LPSG RheinMain e.V.</w:t>
        </w:r>
      </w:hyperlink>
      <w:r w:rsidRPr="00D664F3">
        <w:rPr>
          <w:lang w:val="en-GB"/>
        </w:rPr>
        <w:t xml:space="preserve">) Kevin Sharp ha sottolineato ancora una </w:t>
      </w:r>
      <w:proofErr w:type="gramStart"/>
      <w:r w:rsidRPr="00D664F3">
        <w:rPr>
          <w:lang w:val="en-GB"/>
        </w:rPr>
        <w:t>volta</w:t>
      </w:r>
      <w:proofErr w:type="gramEnd"/>
      <w:r w:rsidRPr="00D664F3">
        <w:rPr>
          <w:lang w:val="en-GB"/>
        </w:rPr>
        <w:t xml:space="preserve"> che si tratta di indicazioni e argomenti importanti per le sue trattative e anche per l'audizione della Commissione per la libertà vigilata. Stiamo quindi inviando altre 330 firme per l'imminente udienza, che abbiamo ricevuto nuovamente dal 10 dicembre 20</w:t>
      </w:r>
      <w:r w:rsidRPr="00D664F3">
        <w:rPr>
          <w:lang w:val="en-GB"/>
        </w:rPr>
        <w:t xml:space="preserve">23, a entrambi gli avvocati, alla Commissione per la libertà vigilata e alla Casa Bianca. </w:t>
      </w:r>
      <w:r>
        <w:t>Totale dal 2017</w:t>
      </w:r>
      <w:r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</w:rPr>
        <w:t>: 16.137 firme</w:t>
      </w:r>
    </w:p>
    <w:p w:rsidR="00133409" w:rsidRDefault="00133409" w:rsidP="00133409">
      <w:pPr>
        <w:pStyle w:val="Listenabsatz"/>
        <w:ind w:left="774"/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</w:rPr>
      </w:pPr>
    </w:p>
    <w:p w:rsidR="0058756C" w:rsidRPr="00D664F3" w:rsidRDefault="00D664F3">
      <w:pPr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</w:pP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Questo ci porta a </w:t>
      </w:r>
      <w:r w:rsidR="00133409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una delle risposte fornite da Kevin Sharp. Passiamo ora alla seconda risposta: dall'</w:t>
      </w:r>
      <w:r w:rsidR="00133409" w:rsidRPr="00D664F3">
        <w:rPr>
          <w:rFonts w:ascii="Times New Roman" w:hAnsi="Times New Roman" w:cs="Times New Roman"/>
          <w:b/>
          <w:bCs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Europa si dovrebbero inviare in </w:t>
      </w:r>
      <w:proofErr w:type="gramStart"/>
      <w:r w:rsidR="00133409" w:rsidRPr="00D664F3">
        <w:rPr>
          <w:rFonts w:ascii="Times New Roman" w:hAnsi="Times New Roman" w:cs="Times New Roman"/>
          <w:b/>
          <w:bCs/>
          <w:color w:val="1D2228"/>
          <w:spacing w:val="-5"/>
          <w:sz w:val="24"/>
          <w:szCs w:val="24"/>
          <w:shd w:val="clear" w:color="auto" w:fill="FFFFFF"/>
          <w:lang w:val="en-GB"/>
        </w:rPr>
        <w:t>massa</w:t>
      </w:r>
      <w:proofErr w:type="gramEnd"/>
      <w:r w:rsidR="00133409" w:rsidRPr="00D664F3">
        <w:rPr>
          <w:rFonts w:ascii="Times New Roman" w:hAnsi="Times New Roman" w:cs="Times New Roman"/>
          <w:b/>
          <w:bCs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lettere di sostegno alla Commissione per la libertà vigilata a favore del rilascio in libertà vigilata di Peltier</w:t>
      </w:r>
      <w:r w:rsidR="00133409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. Queste lettere possono essere scritte sia da organizzazioni che da singoli individui</w:t>
      </w:r>
      <w:r w:rsidR="00241422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. </w:t>
      </w:r>
    </w:p>
    <w:p w:rsidR="0058756C" w:rsidRPr="00D664F3" w:rsidRDefault="00D664F3">
      <w:pPr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</w:pPr>
      <w:r w:rsidRPr="00D664F3">
        <w:rPr>
          <w:rFonts w:ascii="Times New Roman" w:hAnsi="Times New Roman" w:cs="Times New Roman"/>
          <w:b/>
          <w:bCs/>
          <w:color w:val="1D2228"/>
          <w:spacing w:val="-5"/>
          <w:sz w:val="24"/>
          <w:szCs w:val="24"/>
          <w:shd w:val="clear" w:color="auto" w:fill="FFFFFF"/>
          <w:lang w:val="en-GB"/>
        </w:rPr>
        <w:t>Cosa deve esserc</w:t>
      </w:r>
      <w:r w:rsidRPr="00D664F3">
        <w:rPr>
          <w:rFonts w:ascii="Times New Roman" w:hAnsi="Times New Roman" w:cs="Times New Roman"/>
          <w:b/>
          <w:bCs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i nelle lettere? </w:t>
      </w: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Concentratevi </w:t>
      </w:r>
      <w:proofErr w:type="gramStart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sui</w:t>
      </w:r>
      <w:proofErr w:type="gramEnd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seguenti aspetti: Situazione sanitaria, età, diritti umani</w:t>
      </w:r>
      <w:r w:rsidR="00884E00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. </w:t>
      </w: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Scriveremo alcune parole chiave alla fine di questo appello. Non fate riferimento agli aspetti politico-giuridici, cioè alla natura discutibile delle accuse, all</w:t>
      </w: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a costruzione dell'accusa, all'estradizione dal Canada, allo svolgimento </w:t>
      </w:r>
      <w:proofErr w:type="gramStart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del</w:t>
      </w:r>
      <w:proofErr w:type="gramEnd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processo, alla condanna e alla detenzione in corso. Queste non sono indicazioni produttive per </w:t>
      </w:r>
      <w:proofErr w:type="gramStart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un</w:t>
      </w:r>
      <w:proofErr w:type="gramEnd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rilascio sulla parola e hanno più probabilità di avere un effetto contrario sulla</w:t>
      </w: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Commissione per la libertà vigilata, anche se tutto ciò è vero. </w:t>
      </w:r>
    </w:p>
    <w:p w:rsidR="0058756C" w:rsidRPr="00D664F3" w:rsidRDefault="00D664F3">
      <w:pPr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</w:pPr>
      <w:r w:rsidRPr="00D664F3">
        <w:rPr>
          <w:rFonts w:ascii="Times New Roman" w:hAnsi="Times New Roman" w:cs="Times New Roman"/>
          <w:b/>
          <w:bCs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Come devono essere le lettere?  </w:t>
      </w:r>
      <w:r w:rsidR="00F95C70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Scrivete le vostre lettere in uno stile educato e non conflittuale. Gli argomenti umanitari sono i più convincenti in questo momento. </w:t>
      </w:r>
      <w:proofErr w:type="gramStart"/>
      <w:r w:rsidR="00E27B84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Vi</w:t>
      </w:r>
      <w:proofErr w:type="gramEnd"/>
      <w:r w:rsidR="00E27B84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preghiamo di tralasciare </w:t>
      </w:r>
      <w:r w:rsidR="00F95C70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tutti gli aspetti legali, poiché li abbiamo presentati in modo </w:t>
      </w:r>
      <w:r w:rsidR="00E27B84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critico e conflittuale </w:t>
      </w:r>
      <w:r w:rsidR="00F95C70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anche a Ginevra.  </w:t>
      </w:r>
      <w:r w:rsidR="00884E00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Non </w:t>
      </w:r>
      <w:proofErr w:type="gramStart"/>
      <w:r w:rsidR="00884E00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vi</w:t>
      </w:r>
      <w:proofErr w:type="gramEnd"/>
      <w:r w:rsidR="00884E00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presentiamo una bozza di lettera collettiva. Le lettere collettive ottengono risultati nettamente inferiori rispetto alle lettere individuali di persone e organizzazioni. Dawn Lawson dell'OLPAHC e Kevin Sharp lo </w:t>
      </w:r>
      <w:proofErr w:type="gramStart"/>
      <w:r w:rsidR="00884E00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hanno</w:t>
      </w:r>
      <w:proofErr w:type="gramEnd"/>
      <w:r w:rsidR="00884E00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recentemente sottolineato ancora una volta. Scrivete quindi brevi lettere alla COMMISSIONE PAROLE </w:t>
      </w:r>
      <w:proofErr w:type="gramStart"/>
      <w:r w:rsidR="00884E00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sulla</w:t>
      </w:r>
      <w:proofErr w:type="gramEnd"/>
      <w:r w:rsidR="00884E00"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base degli aspetti sopra citati "situazione sanitaria, età, diritti umani". In seguito citeremo alcuni punti chiave.</w:t>
      </w:r>
    </w:p>
    <w:p w:rsidR="0058756C" w:rsidRPr="00D664F3" w:rsidRDefault="00D664F3">
      <w:pPr>
        <w:rPr>
          <w:lang w:val="en-GB"/>
        </w:rPr>
      </w:pPr>
      <w:r w:rsidRPr="00D664F3">
        <w:rPr>
          <w:rFonts w:ascii="Times New Roman" w:hAnsi="Times New Roman" w:cs="Times New Roman"/>
          <w:b/>
          <w:bCs/>
          <w:color w:val="1D2228"/>
          <w:spacing w:val="-5"/>
          <w:sz w:val="24"/>
          <w:szCs w:val="24"/>
          <w:shd w:val="clear" w:color="auto" w:fill="FFFFFF"/>
          <w:lang w:val="en-GB"/>
        </w:rPr>
        <w:lastRenderedPageBreak/>
        <w:t xml:space="preserve">Cosa devo fare se penso che </w:t>
      </w:r>
      <w:proofErr w:type="gramStart"/>
      <w:r w:rsidRPr="00D664F3">
        <w:rPr>
          <w:rFonts w:ascii="Times New Roman" w:hAnsi="Times New Roman" w:cs="Times New Roman"/>
          <w:b/>
          <w:bCs/>
          <w:color w:val="1D2228"/>
          <w:spacing w:val="-5"/>
          <w:sz w:val="24"/>
          <w:szCs w:val="24"/>
          <w:shd w:val="clear" w:color="auto" w:fill="FFFFFF"/>
          <w:lang w:val="en-GB"/>
        </w:rPr>
        <w:t>il</w:t>
      </w:r>
      <w:proofErr w:type="gramEnd"/>
      <w:r w:rsidRPr="00D664F3">
        <w:rPr>
          <w:rFonts w:ascii="Times New Roman" w:hAnsi="Times New Roman" w:cs="Times New Roman"/>
          <w:b/>
          <w:bCs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mio inglese non sia abbastanza buono per una lettera?</w:t>
      </w: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Il</w:t>
      </w:r>
      <w:proofErr w:type="gramEnd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nostro consiglio: utilizzate un programma di traduzione per la vostra lettera, ad esempio DEEPL. Link:</w:t>
      </w: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</w:t>
      </w:r>
      <w:hyperlink r:id="rId15" w:history="1">
        <w:r w:rsidR="00352BFE" w:rsidRPr="00D664F3">
          <w:rPr>
            <w:rStyle w:val="Hyperlink"/>
            <w:lang w:val="en-GB"/>
          </w:rPr>
          <w:t xml:space="preserve">DeepL Translator: </w:t>
        </w:r>
        <w:proofErr w:type="gramStart"/>
        <w:r w:rsidR="00352BFE" w:rsidRPr="00D664F3">
          <w:rPr>
            <w:rStyle w:val="Hyperlink"/>
            <w:lang w:val="en-GB"/>
          </w:rPr>
          <w:t>il</w:t>
        </w:r>
        <w:proofErr w:type="gramEnd"/>
        <w:r w:rsidR="00352BFE" w:rsidRPr="00D664F3">
          <w:rPr>
            <w:rStyle w:val="Hyperlink"/>
            <w:lang w:val="en-GB"/>
          </w:rPr>
          <w:t xml:space="preserve"> traduttore più accurato al mondo</w:t>
        </w:r>
      </w:hyperlink>
      <w:r w:rsidR="00352BFE" w:rsidRPr="00D664F3">
        <w:rPr>
          <w:lang w:val="en-GB"/>
        </w:rPr>
        <w:t>. Nella versione gratuita, avete a disposizione 1500 caratteri. Dovete scrivere e tradurre testi più lunghi in più fasi.</w:t>
      </w:r>
    </w:p>
    <w:p w:rsidR="0058756C" w:rsidRPr="00D664F3" w:rsidRDefault="00D664F3">
      <w:pPr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</w:pPr>
      <w:r w:rsidRPr="00D664F3">
        <w:rPr>
          <w:rFonts w:ascii="Times New Roman" w:hAnsi="Times New Roman" w:cs="Times New Roman"/>
          <w:b/>
          <w:bCs/>
          <w:color w:val="1D2228"/>
          <w:spacing w:val="-5"/>
          <w:sz w:val="24"/>
          <w:szCs w:val="24"/>
          <w:shd w:val="clear" w:color="auto" w:fill="FFFFFF"/>
          <w:lang w:val="en-GB"/>
        </w:rPr>
        <w:t>Dove devo inviare la lettera</w:t>
      </w: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?</w:t>
      </w:r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 Inviate la lettera </w:t>
      </w:r>
      <w:proofErr w:type="gramStart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>il</w:t>
      </w:r>
      <w:proofErr w:type="gramEnd"/>
      <w:r w:rsidRPr="00D664F3"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  <w:t xml:space="preserve"> prima possibile a</w:t>
      </w:r>
    </w:p>
    <w:p w:rsidR="0058756C" w:rsidRDefault="00D664F3">
      <w:pPr>
        <w:pStyle w:val="yiv4287160683msonormal"/>
        <w:shd w:val="clear" w:color="auto" w:fill="FFFFFF"/>
        <w:spacing w:before="0" w:beforeAutospacing="0" w:after="0" w:afterAutospacing="0"/>
        <w:rPr>
          <w:b/>
          <w:bCs/>
          <w:color w:val="1D2228"/>
          <w:spacing w:val="-5"/>
          <w:lang w:val="en-GB"/>
        </w:rPr>
      </w:pPr>
      <w:r w:rsidRPr="00D97516">
        <w:rPr>
          <w:b/>
          <w:bCs/>
          <w:color w:val="1D2228"/>
          <w:spacing w:val="-5"/>
          <w:lang w:val="en-GB"/>
        </w:rPr>
        <w:t xml:space="preserve">              </w:t>
      </w:r>
      <w:r>
        <w:rPr>
          <w:b/>
          <w:bCs/>
          <w:color w:val="1D2228"/>
          <w:spacing w:val="-5"/>
          <w:lang w:val="en-GB"/>
        </w:rPr>
        <w:t>U.S. Parole Commission</w:t>
      </w:r>
    </w:p>
    <w:p w:rsidR="0058756C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97516">
        <w:rPr>
          <w:b/>
          <w:bCs/>
          <w:color w:val="1D2228"/>
          <w:spacing w:val="-5"/>
          <w:lang w:val="en-GB"/>
        </w:rPr>
        <w:t xml:space="preserve">              90 K Street N.E., 3</w:t>
      </w:r>
      <w:r w:rsidRPr="00D97516">
        <w:rPr>
          <w:b/>
          <w:bCs/>
          <w:color w:val="1D2228"/>
          <w:spacing w:val="-5"/>
          <w:vertAlign w:val="superscript"/>
          <w:lang w:val="en-GB"/>
        </w:rPr>
        <w:t>rd</w:t>
      </w:r>
      <w:r w:rsidRPr="00D97516">
        <w:rPr>
          <w:b/>
          <w:bCs/>
          <w:color w:val="1D2228"/>
          <w:spacing w:val="-5"/>
          <w:lang w:val="en-GB"/>
        </w:rPr>
        <w:t xml:space="preserve"> </w:t>
      </w:r>
      <w:r>
        <w:rPr>
          <w:b/>
          <w:bCs/>
          <w:color w:val="1D2228"/>
          <w:spacing w:val="-5"/>
          <w:lang w:val="en-GB"/>
        </w:rPr>
        <w:t>Floor</w:t>
      </w:r>
      <w:bookmarkStart w:id="0" w:name="_GoBack"/>
      <w:bookmarkEnd w:id="0"/>
    </w:p>
    <w:p w:rsidR="0058756C" w:rsidRDefault="00D664F3">
      <w:pPr>
        <w:pStyle w:val="yiv4287160683msonormal"/>
        <w:shd w:val="clear" w:color="auto" w:fill="FFFFFF"/>
        <w:spacing w:before="0" w:beforeAutospacing="0" w:after="0" w:afterAutospacing="0"/>
        <w:rPr>
          <w:b/>
          <w:bCs/>
          <w:color w:val="1D2228"/>
          <w:spacing w:val="-5"/>
          <w:lang w:val="en-GB"/>
        </w:rPr>
      </w:pPr>
      <w:r w:rsidRPr="00D97516">
        <w:rPr>
          <w:b/>
          <w:bCs/>
          <w:color w:val="1D2228"/>
          <w:spacing w:val="-5"/>
          <w:lang w:val="en-GB"/>
        </w:rPr>
        <w:t xml:space="preserve">              Washington, DC 20530</w:t>
      </w:r>
    </w:p>
    <w:p w:rsidR="00E27B84" w:rsidRPr="00D97516" w:rsidRDefault="00D664F3" w:rsidP="00352BFE">
      <w:pPr>
        <w:pStyle w:val="yiv4287160683msonormal"/>
        <w:shd w:val="clear" w:color="auto" w:fill="FFFFFF"/>
        <w:spacing w:before="0" w:beforeAutospacing="0" w:after="0" w:afterAutospacing="0"/>
        <w:rPr>
          <w:b/>
          <w:bCs/>
          <w:color w:val="1D2228"/>
          <w:spacing w:val="-5"/>
          <w:lang w:val="en-GB"/>
        </w:rPr>
      </w:pPr>
      <w:r>
        <w:rPr>
          <w:b/>
          <w:bCs/>
          <w:color w:val="1D2228"/>
          <w:spacing w:val="-5"/>
          <w:lang w:val="en-GB"/>
        </w:rPr>
        <w:t xml:space="preserve">              United States of Amewrica</w:t>
      </w: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b/>
          <w:bCs/>
          <w:color w:val="1D2228"/>
          <w:spacing w:val="-5"/>
          <w:lang w:val="en-GB"/>
        </w:rPr>
        <w:t xml:space="preserve">Importante: </w:t>
      </w:r>
      <w:proofErr w:type="gramStart"/>
      <w:r w:rsidRPr="00D664F3">
        <w:rPr>
          <w:color w:val="1D2228"/>
          <w:spacing w:val="-5"/>
          <w:lang w:val="en-GB"/>
        </w:rPr>
        <w:t>vi</w:t>
      </w:r>
      <w:proofErr w:type="gramEnd"/>
      <w:r w:rsidRPr="00D664F3">
        <w:rPr>
          <w:color w:val="1D2228"/>
          <w:spacing w:val="-5"/>
          <w:lang w:val="en-GB"/>
        </w:rPr>
        <w:t xml:space="preserve"> preghiamo di inviarci </w:t>
      </w:r>
      <w:r w:rsidRPr="00D664F3">
        <w:rPr>
          <w:b/>
          <w:bCs/>
          <w:color w:val="1D2228"/>
          <w:spacing w:val="-5"/>
          <w:lang w:val="en-GB"/>
        </w:rPr>
        <w:t xml:space="preserve">le copie delle vostre lettere </w:t>
      </w:r>
      <w:r w:rsidRPr="00D664F3">
        <w:rPr>
          <w:color w:val="1D2228"/>
          <w:spacing w:val="-5"/>
          <w:lang w:val="en-GB"/>
        </w:rPr>
        <w:t xml:space="preserve">(scritte a mano o stampate) </w:t>
      </w:r>
      <w:r w:rsidRPr="00D664F3">
        <w:rPr>
          <w:color w:val="1D2228"/>
          <w:spacing w:val="-5"/>
          <w:lang w:val="en-GB"/>
        </w:rPr>
        <w:t xml:space="preserve">al </w:t>
      </w:r>
      <w:r w:rsidRPr="00D664F3">
        <w:rPr>
          <w:color w:val="1D2228"/>
          <w:spacing w:val="-5"/>
          <w:lang w:val="en-GB"/>
        </w:rPr>
        <w:t xml:space="preserve">nostro indirizzo per posta o, preferibilmente, per e-mail. Le raccoglieremo e le invieremo al più </w:t>
      </w:r>
      <w:r w:rsidR="004266E7" w:rsidRPr="00D664F3">
        <w:rPr>
          <w:color w:val="1D2228"/>
          <w:spacing w:val="-5"/>
          <w:lang w:val="en-GB"/>
        </w:rPr>
        <w:t xml:space="preserve">presto </w:t>
      </w:r>
      <w:r w:rsidRPr="00D664F3">
        <w:rPr>
          <w:color w:val="1D2228"/>
          <w:spacing w:val="-5"/>
          <w:lang w:val="en-GB"/>
        </w:rPr>
        <w:t>agli studi legali di Kevin Sharp e Jenipher Jones</w:t>
      </w:r>
      <w:r w:rsidR="004266E7" w:rsidRPr="00D664F3">
        <w:rPr>
          <w:color w:val="1D2228"/>
          <w:spacing w:val="-5"/>
          <w:lang w:val="en-GB"/>
        </w:rPr>
        <w:t xml:space="preserve">. </w:t>
      </w: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t xml:space="preserve">Tutti i documenti </w:t>
      </w:r>
      <w:r w:rsidR="00E27B84" w:rsidRPr="00D664F3">
        <w:rPr>
          <w:color w:val="1D2228"/>
          <w:spacing w:val="-5"/>
          <w:lang w:val="en-GB"/>
        </w:rPr>
        <w:t xml:space="preserve">dovrebbero </w:t>
      </w:r>
      <w:r w:rsidRPr="00D664F3">
        <w:rPr>
          <w:color w:val="1D2228"/>
          <w:spacing w:val="-5"/>
          <w:lang w:val="en-GB"/>
        </w:rPr>
        <w:t>essere di</w:t>
      </w:r>
      <w:r w:rsidRPr="00D664F3">
        <w:rPr>
          <w:color w:val="1D2228"/>
          <w:spacing w:val="-5"/>
          <w:lang w:val="en-GB"/>
        </w:rPr>
        <w:t>sponibili negli Stati Uniti al più tardi entro la fine di aprile, cioè presso la US.  Commissione per la libertà vigilata e i due avvocati.</w:t>
      </w:r>
      <w:r w:rsidR="00C1001B" w:rsidRPr="00D664F3">
        <w:rPr>
          <w:color w:val="1D2228"/>
          <w:spacing w:val="-5"/>
          <w:lang w:val="en-GB"/>
        </w:rPr>
        <w:t xml:space="preserve"> Provvederemo all'inoltro permanente delle vostre copie entro la fine di aprile. (Dopo di che saremo in Ucraina per una settimana). Ecco </w:t>
      </w:r>
      <w:proofErr w:type="gramStart"/>
      <w:r w:rsidR="00C1001B" w:rsidRPr="00D664F3">
        <w:rPr>
          <w:color w:val="1D2228"/>
          <w:spacing w:val="-5"/>
          <w:lang w:val="en-GB"/>
        </w:rPr>
        <w:t>il</w:t>
      </w:r>
      <w:proofErr w:type="gramEnd"/>
      <w:r w:rsidR="00C1001B" w:rsidRPr="00D664F3">
        <w:rPr>
          <w:color w:val="1D2228"/>
          <w:spacing w:val="-5"/>
          <w:lang w:val="en-GB"/>
        </w:rPr>
        <w:t xml:space="preserve"> nostro indirizzo:</w:t>
      </w:r>
    </w:p>
    <w:p w:rsidR="00C1001B" w:rsidRPr="00D664F3" w:rsidRDefault="00C1001B" w:rsidP="00352BFE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</w:p>
    <w:p w:rsidR="0058756C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</w:rPr>
      </w:pPr>
      <w:r w:rsidRPr="00D664F3">
        <w:rPr>
          <w:color w:val="1D2228"/>
          <w:spacing w:val="-5"/>
          <w:lang w:val="en-GB"/>
        </w:rPr>
        <w:t xml:space="preserve">            </w:t>
      </w:r>
      <w:r>
        <w:rPr>
          <w:color w:val="1D2228"/>
          <w:spacing w:val="-5"/>
        </w:rPr>
        <w:t>Indirizzo postale: TOKATA-LPSG RheinMain e. V.</w:t>
      </w:r>
    </w:p>
    <w:p w:rsidR="0058756C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</w:rPr>
      </w:pPr>
      <w:r>
        <w:rPr>
          <w:color w:val="1D2228"/>
          <w:spacing w:val="-5"/>
        </w:rPr>
        <w:t xml:space="preserve">                                c/o il dott. Michael Koch</w:t>
      </w:r>
    </w:p>
    <w:p w:rsidR="0058756C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</w:rPr>
      </w:pPr>
      <w:r>
        <w:rPr>
          <w:color w:val="1D2228"/>
          <w:spacing w:val="-5"/>
        </w:rPr>
        <w:t xml:space="preserve">                                Via Aschaffenburger 135</w:t>
      </w: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</w:rPr>
      </w:pPr>
      <w:r w:rsidRPr="00D664F3">
        <w:rPr>
          <w:color w:val="1D2228"/>
          <w:spacing w:val="-5"/>
        </w:rPr>
        <w:t xml:space="preserve">                                D-63500 S</w:t>
      </w:r>
      <w:r w:rsidRPr="00D664F3">
        <w:rPr>
          <w:color w:val="1D2228"/>
          <w:spacing w:val="-5"/>
        </w:rPr>
        <w:t>eligenstadt</w:t>
      </w: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</w:rPr>
      </w:pPr>
      <w:r w:rsidRPr="00D664F3">
        <w:rPr>
          <w:color w:val="1D2228"/>
          <w:spacing w:val="-5"/>
        </w:rPr>
        <w:t xml:space="preserve">                                Germania</w:t>
      </w:r>
    </w:p>
    <w:p w:rsidR="00C1001B" w:rsidRPr="00D664F3" w:rsidRDefault="00C1001B" w:rsidP="00C1001B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</w:rPr>
      </w:pP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</w:rPr>
      </w:pPr>
      <w:r w:rsidRPr="00D664F3">
        <w:rPr>
          <w:color w:val="1D2228"/>
          <w:spacing w:val="-5"/>
        </w:rPr>
        <w:t xml:space="preserve">                              (meglio da Eilbrief)</w:t>
      </w:r>
    </w:p>
    <w:p w:rsidR="00C1001B" w:rsidRPr="00D664F3" w:rsidRDefault="00C1001B" w:rsidP="00C1001B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</w:rPr>
      </w:pP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>
        <w:rPr>
          <w:color w:val="1D2228"/>
          <w:spacing w:val="-5"/>
        </w:rPr>
        <w:t xml:space="preserve">            </w:t>
      </w:r>
      <w:r w:rsidRPr="00D664F3">
        <w:rPr>
          <w:color w:val="1D2228"/>
          <w:spacing w:val="-5"/>
          <w:lang w:val="en-GB"/>
        </w:rPr>
        <w:t xml:space="preserve">Email: </w:t>
      </w:r>
      <w:hyperlink r:id="rId16" w:history="1">
        <w:r w:rsidRPr="00D664F3">
          <w:rPr>
            <w:rStyle w:val="Hyperlink"/>
            <w:spacing w:val="-5"/>
            <w:lang w:val="en-GB"/>
          </w:rPr>
          <w:t>mailto:lpsgrheinmain@aol.com</w:t>
        </w:r>
      </w:hyperlink>
    </w:p>
    <w:p w:rsidR="007F03C6" w:rsidRPr="00D664F3" w:rsidRDefault="007F03C6" w:rsidP="00C1001B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</w:p>
    <w:p w:rsidR="007F03C6" w:rsidRPr="00D664F3" w:rsidRDefault="007F03C6" w:rsidP="00C1001B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b/>
          <w:bCs/>
          <w:color w:val="1D2228"/>
          <w:spacing w:val="-5"/>
          <w:lang w:val="en-GB"/>
        </w:rPr>
      </w:pPr>
      <w:r w:rsidRPr="00D664F3">
        <w:rPr>
          <w:b/>
          <w:bCs/>
          <w:color w:val="1D2228"/>
          <w:spacing w:val="-5"/>
          <w:lang w:val="en-GB"/>
        </w:rPr>
        <w:t xml:space="preserve">Parole chiave per le vostre lettere: </w:t>
      </w:r>
      <w:r w:rsidRPr="00D664F3">
        <w:rPr>
          <w:color w:val="1D2228"/>
          <w:spacing w:val="-5"/>
          <w:u w:val="single"/>
          <w:lang w:val="en-GB"/>
        </w:rPr>
        <w:t>Situazione sanitaria</w:t>
      </w:r>
      <w:r w:rsidR="00E27B84" w:rsidRPr="00D664F3">
        <w:rPr>
          <w:color w:val="1D2228"/>
          <w:spacing w:val="-5"/>
          <w:lang w:val="en-GB"/>
        </w:rPr>
        <w:t xml:space="preserve">:        </w:t>
      </w: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t>Leonard Peltier è stato malato per molti anni, a volte in modo grave, sotto molti aspetti</w:t>
      </w:r>
      <w:r w:rsidRPr="00D664F3">
        <w:rPr>
          <w:color w:val="1D2228"/>
          <w:spacing w:val="-5"/>
          <w:lang w:val="en-GB"/>
        </w:rPr>
        <w:t xml:space="preserve">. </w:t>
      </w: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>
        <w:rPr>
          <w:color w:val="1D2228"/>
          <w:spacing w:val="-5"/>
        </w:rPr>
        <w:t xml:space="preserve">Da decenni soffre di problemi alla mascella </w:t>
      </w:r>
      <w:r w:rsidR="000E1F13">
        <w:rPr>
          <w:color w:val="1D2228"/>
          <w:spacing w:val="-5"/>
        </w:rPr>
        <w:t xml:space="preserve">e attualmente ha anche problemi dentali. </w:t>
      </w:r>
      <w:r w:rsidR="000E1F13" w:rsidRPr="00D664F3">
        <w:rPr>
          <w:color w:val="1D2228"/>
          <w:spacing w:val="-5"/>
          <w:lang w:val="en-GB"/>
        </w:rPr>
        <w:t>Non riceve cure dentistiche adeguate</w:t>
      </w:r>
      <w:r w:rsidRPr="00D664F3">
        <w:rPr>
          <w:color w:val="1D2228"/>
          <w:spacing w:val="-5"/>
          <w:lang w:val="en-GB"/>
        </w:rPr>
        <w:t xml:space="preserve">. </w:t>
      </w: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t>Durante un</w:t>
      </w:r>
      <w:r w:rsidRPr="00D664F3">
        <w:rPr>
          <w:color w:val="1D2228"/>
          <w:spacing w:val="-5"/>
          <w:lang w:val="en-GB"/>
        </w:rPr>
        <w:t xml:space="preserve">'operazione è quasi morto dissanguato </w:t>
      </w:r>
      <w:proofErr w:type="gramStart"/>
      <w:r w:rsidRPr="00D664F3">
        <w:rPr>
          <w:color w:val="1D2228"/>
          <w:spacing w:val="-5"/>
          <w:lang w:val="en-GB"/>
        </w:rPr>
        <w:t>ed</w:t>
      </w:r>
      <w:proofErr w:type="gramEnd"/>
      <w:r w:rsidRPr="00D664F3">
        <w:rPr>
          <w:color w:val="1D2228"/>
          <w:spacing w:val="-5"/>
          <w:lang w:val="en-GB"/>
        </w:rPr>
        <w:t xml:space="preserve"> è entrato in coma. </w:t>
      </w: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t xml:space="preserve">Peltier ha avuto </w:t>
      </w:r>
      <w:proofErr w:type="gramStart"/>
      <w:r w:rsidRPr="00D664F3">
        <w:rPr>
          <w:color w:val="1D2228"/>
          <w:spacing w:val="-5"/>
          <w:lang w:val="en-GB"/>
        </w:rPr>
        <w:t>un</w:t>
      </w:r>
      <w:proofErr w:type="gramEnd"/>
      <w:r w:rsidRPr="00D664F3">
        <w:rPr>
          <w:color w:val="1D2228"/>
          <w:spacing w:val="-5"/>
          <w:lang w:val="en-GB"/>
        </w:rPr>
        <w:t xml:space="preserve"> ictus e soffre di diabete, pressione alta e problemi cardiaci. I problemi cardiaci </w:t>
      </w:r>
      <w:proofErr w:type="gramStart"/>
      <w:r w:rsidRPr="00D664F3">
        <w:rPr>
          <w:color w:val="1D2228"/>
          <w:spacing w:val="-5"/>
          <w:lang w:val="en-GB"/>
        </w:rPr>
        <w:t>hanno</w:t>
      </w:r>
      <w:proofErr w:type="gramEnd"/>
      <w:r w:rsidRPr="00D664F3">
        <w:rPr>
          <w:color w:val="1D2228"/>
          <w:spacing w:val="-5"/>
          <w:lang w:val="en-GB"/>
        </w:rPr>
        <w:t xml:space="preserve"> reso necessario un intervento al cuore nel 2017. </w:t>
      </w: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t>Dal 2011 Peltier soffre di dolori al</w:t>
      </w:r>
      <w:r w:rsidRPr="00D664F3">
        <w:rPr>
          <w:color w:val="1D2228"/>
          <w:spacing w:val="-5"/>
          <w:lang w:val="en-GB"/>
        </w:rPr>
        <w:t>la prostata, le cui cause sono sconosciute.</w:t>
      </w: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t xml:space="preserve">20 anni, a Peltier è stato diagnosticato </w:t>
      </w:r>
      <w:proofErr w:type="gramStart"/>
      <w:r w:rsidRPr="00D664F3">
        <w:rPr>
          <w:color w:val="1D2228"/>
          <w:spacing w:val="-5"/>
          <w:lang w:val="en-GB"/>
        </w:rPr>
        <w:t>un</w:t>
      </w:r>
      <w:proofErr w:type="gramEnd"/>
      <w:r w:rsidRPr="00D664F3">
        <w:rPr>
          <w:color w:val="1D2228"/>
          <w:spacing w:val="-5"/>
          <w:lang w:val="en-GB"/>
        </w:rPr>
        <w:t xml:space="preserve"> aneurisma dell'aorta addominale, che non è ancora stato operato. Se l'aneurisma scoppia, Peltier rischia di morire dissanguato internamente in pochi minuti.</w:t>
      </w: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t>Leonard Pel</w:t>
      </w:r>
      <w:r w:rsidRPr="00D664F3">
        <w:rPr>
          <w:color w:val="1D2228"/>
          <w:spacing w:val="-5"/>
          <w:lang w:val="en-GB"/>
        </w:rPr>
        <w:t xml:space="preserve">tier soffre sempre più di problemi di movimento e di equilibrio. Ciò è aggravato dal costante isolamento e dalla conseguente mancanza di possibilità di movimento. È sempre più dipendente da </w:t>
      </w:r>
      <w:proofErr w:type="gramStart"/>
      <w:r w:rsidRPr="00D664F3">
        <w:rPr>
          <w:color w:val="1D2228"/>
          <w:spacing w:val="-5"/>
          <w:lang w:val="en-GB"/>
        </w:rPr>
        <w:t>un</w:t>
      </w:r>
      <w:proofErr w:type="gramEnd"/>
      <w:r w:rsidRPr="00D664F3">
        <w:rPr>
          <w:color w:val="1D2228"/>
          <w:spacing w:val="-5"/>
          <w:lang w:val="en-GB"/>
        </w:rPr>
        <w:t xml:space="preserve"> ausilio per la deambulazione.</w:t>
      </w: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t>Da qualche tempo la vista di Pelt</w:t>
      </w:r>
      <w:r w:rsidRPr="00D664F3">
        <w:rPr>
          <w:color w:val="1D2228"/>
          <w:spacing w:val="-5"/>
          <w:lang w:val="en-GB"/>
        </w:rPr>
        <w:t>ier si sta deteriorando drasticamente. Non vengono fornite cure oftalmologiche adeguate e urgenti.</w:t>
      </w: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t xml:space="preserve">A Leonard Peltier è stato diagnosticato </w:t>
      </w:r>
      <w:proofErr w:type="gramStart"/>
      <w:r w:rsidRPr="00D664F3">
        <w:rPr>
          <w:color w:val="1D2228"/>
          <w:spacing w:val="-5"/>
          <w:lang w:val="en-GB"/>
        </w:rPr>
        <w:t>il</w:t>
      </w:r>
      <w:proofErr w:type="gramEnd"/>
      <w:r w:rsidRPr="00D664F3">
        <w:rPr>
          <w:color w:val="1D2228"/>
          <w:spacing w:val="-5"/>
          <w:lang w:val="en-GB"/>
        </w:rPr>
        <w:t xml:space="preserve"> Covid 19 nel 2022.</w:t>
      </w:r>
    </w:p>
    <w:p w:rsidR="000E1F13" w:rsidRPr="00D664F3" w:rsidRDefault="000E1F13" w:rsidP="00C1001B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u w:val="single"/>
          <w:lang w:val="en-GB"/>
        </w:rPr>
      </w:pPr>
      <w:r w:rsidRPr="00D664F3">
        <w:rPr>
          <w:color w:val="1D2228"/>
          <w:spacing w:val="-5"/>
          <w:u w:val="single"/>
          <w:lang w:val="en-GB"/>
        </w:rPr>
        <w:t>Età</w:t>
      </w:r>
      <w:r w:rsidR="000E1F13" w:rsidRPr="00D664F3">
        <w:rPr>
          <w:color w:val="1D2228"/>
          <w:spacing w:val="-5"/>
          <w:u w:val="single"/>
          <w:lang w:val="en-GB"/>
        </w:rPr>
        <w:t>:</w:t>
      </w: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t xml:space="preserve">Leonard Peltier compirà 80 anni </w:t>
      </w:r>
      <w:proofErr w:type="gramStart"/>
      <w:r w:rsidRPr="00D664F3">
        <w:rPr>
          <w:color w:val="1D2228"/>
          <w:spacing w:val="-5"/>
          <w:lang w:val="en-GB"/>
        </w:rPr>
        <w:t>il</w:t>
      </w:r>
      <w:proofErr w:type="gramEnd"/>
      <w:r w:rsidRPr="00D664F3">
        <w:rPr>
          <w:color w:val="1D2228"/>
          <w:spacing w:val="-5"/>
          <w:lang w:val="en-GB"/>
        </w:rPr>
        <w:t xml:space="preserve"> 12 settembre 2024</w:t>
      </w:r>
      <w:r w:rsidRPr="00D664F3">
        <w:rPr>
          <w:color w:val="1D2228"/>
          <w:spacing w:val="-5"/>
          <w:lang w:val="en-GB"/>
        </w:rPr>
        <w:t xml:space="preserve">. Ciò significa che dopo </w:t>
      </w:r>
      <w:proofErr w:type="gramStart"/>
      <w:r w:rsidRPr="00D664F3">
        <w:rPr>
          <w:color w:val="1D2228"/>
          <w:spacing w:val="-5"/>
          <w:lang w:val="en-GB"/>
        </w:rPr>
        <w:t>il</w:t>
      </w:r>
      <w:proofErr w:type="gramEnd"/>
      <w:r w:rsidRPr="00D664F3">
        <w:rPr>
          <w:color w:val="1D2228"/>
          <w:spacing w:val="-5"/>
          <w:lang w:val="en-GB"/>
        </w:rPr>
        <w:t xml:space="preserve"> suo arresto, avvenuto il 6 febbraio 1976 all'età di 31 anni, Peltier è ora al suo 49° anno di prigione.</w:t>
      </w:r>
    </w:p>
    <w:p w:rsidR="000E1F13" w:rsidRPr="00D664F3" w:rsidRDefault="000E1F13" w:rsidP="007F03C6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</w:p>
    <w:p w:rsidR="0058756C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u w:val="single"/>
        </w:rPr>
      </w:pPr>
      <w:r w:rsidRPr="007F03C6">
        <w:rPr>
          <w:color w:val="1D2228"/>
          <w:spacing w:val="-5"/>
          <w:u w:val="single"/>
        </w:rPr>
        <w:t>Situazione di detenzione e diritti umani</w:t>
      </w:r>
      <w:r w:rsidR="000E1F13">
        <w:rPr>
          <w:color w:val="1D2228"/>
          <w:spacing w:val="-5"/>
          <w:u w:val="single"/>
        </w:rPr>
        <w:t>:</w:t>
      </w: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lastRenderedPageBreak/>
        <w:t>A fronte dell'</w:t>
      </w:r>
      <w:r w:rsidRPr="00D664F3">
        <w:rPr>
          <w:color w:val="1D2228"/>
          <w:spacing w:val="-5"/>
          <w:lang w:val="en-GB"/>
        </w:rPr>
        <w:t xml:space="preserve">età avanzata di Peltier e delle </w:t>
      </w:r>
      <w:r w:rsidR="006F1C7D" w:rsidRPr="00D664F3">
        <w:rPr>
          <w:color w:val="1D2228"/>
          <w:spacing w:val="-5"/>
          <w:lang w:val="en-GB"/>
        </w:rPr>
        <w:t xml:space="preserve">sue precarie </w:t>
      </w:r>
      <w:r w:rsidRPr="00D664F3">
        <w:rPr>
          <w:color w:val="1D2228"/>
          <w:spacing w:val="-5"/>
          <w:lang w:val="en-GB"/>
        </w:rPr>
        <w:t xml:space="preserve">condizioni di salute, </w:t>
      </w:r>
      <w:r w:rsidRPr="00D664F3">
        <w:rPr>
          <w:color w:val="1D2228"/>
          <w:spacing w:val="-5"/>
          <w:lang w:val="en-GB"/>
        </w:rPr>
        <w:t xml:space="preserve">e a causa delle condizioni </w:t>
      </w:r>
      <w:r w:rsidR="006F1C7D" w:rsidRPr="00D664F3">
        <w:rPr>
          <w:color w:val="1D2228"/>
          <w:spacing w:val="-5"/>
          <w:lang w:val="en-GB"/>
        </w:rPr>
        <w:t xml:space="preserve">di detenzione </w:t>
      </w:r>
      <w:r w:rsidRPr="00D664F3">
        <w:rPr>
          <w:color w:val="1D2228"/>
          <w:spacing w:val="-5"/>
          <w:lang w:val="en-GB"/>
        </w:rPr>
        <w:t xml:space="preserve">che hanno un significativo impatto negativo su questi due aspetti a </w:t>
      </w:r>
      <w:r w:rsidR="006F1C7D" w:rsidRPr="00D664F3">
        <w:rPr>
          <w:color w:val="1D2228"/>
          <w:spacing w:val="-5"/>
          <w:lang w:val="en-GB"/>
        </w:rPr>
        <w:t>causa delle continue chiusure e dell'inadeguata assistenza medica, i diritti civili e umani di Leonard Peltier sono considerati violati, come riassunto dal Gruppo di lavoro delle Nazioni Unite sulla detenzione discriminatoria in un rapporto di 17 pagine del 2021.</w:t>
      </w:r>
    </w:p>
    <w:p w:rsidR="006F1C7D" w:rsidRPr="00D664F3" w:rsidRDefault="006F1C7D" w:rsidP="007F03C6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t>Chiediamo quindi a voi, Commissione statunitense per la libertà vigilata, di rilasciare</w:t>
      </w:r>
      <w:r w:rsidRPr="00D664F3">
        <w:rPr>
          <w:color w:val="1D2228"/>
          <w:spacing w:val="-5"/>
          <w:lang w:val="en-GB"/>
        </w:rPr>
        <w:t xml:space="preserve"> Leonard Peltier dalla prigione in libertà vigilata. La Commissione dovrebbe decidere di compiere questo passo solo per ragioni umanitarie. Molte centinaia di migliaia di persone in tutto </w:t>
      </w:r>
      <w:proofErr w:type="gramStart"/>
      <w:r w:rsidRPr="00D664F3">
        <w:rPr>
          <w:color w:val="1D2228"/>
          <w:spacing w:val="-5"/>
          <w:lang w:val="en-GB"/>
        </w:rPr>
        <w:t>il</w:t>
      </w:r>
      <w:proofErr w:type="gramEnd"/>
      <w:r w:rsidRPr="00D664F3">
        <w:rPr>
          <w:color w:val="1D2228"/>
          <w:spacing w:val="-5"/>
          <w:lang w:val="en-GB"/>
        </w:rPr>
        <w:t xml:space="preserve"> mondo accoglierebbero questa decisione come una decisione di uman</w:t>
      </w:r>
      <w:r w:rsidRPr="00D664F3">
        <w:rPr>
          <w:color w:val="1D2228"/>
          <w:spacing w:val="-5"/>
          <w:lang w:val="en-GB"/>
        </w:rPr>
        <w:t>ità e giustizia, ma anche come una decisione di riconciliazione con la popolazione indigena degli Stati Uniti.</w:t>
      </w:r>
    </w:p>
    <w:p w:rsidR="006F1C7D" w:rsidRPr="00D664F3" w:rsidRDefault="006F1C7D" w:rsidP="007F03C6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t>Cordiali saluti</w:t>
      </w:r>
    </w:p>
    <w:p w:rsidR="006F1C7D" w:rsidRPr="00D664F3" w:rsidRDefault="006F1C7D" w:rsidP="007F03C6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t xml:space="preserve">............................. </w:t>
      </w:r>
    </w:p>
    <w:p w:rsidR="007F03C6" w:rsidRPr="00D664F3" w:rsidRDefault="007F03C6" w:rsidP="007F03C6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u w:val="single"/>
          <w:lang w:val="en-GB"/>
        </w:rPr>
      </w:pPr>
    </w:p>
    <w:p w:rsidR="007F03C6" w:rsidRPr="00D664F3" w:rsidRDefault="007F03C6" w:rsidP="007F03C6">
      <w:pPr>
        <w:pStyle w:val="yiv4287160683msonormal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1D2228"/>
          <w:spacing w:val="-5"/>
          <w:u w:val="single"/>
          <w:lang w:val="en-GB"/>
        </w:rPr>
      </w:pPr>
    </w:p>
    <w:p w:rsidR="006F1C7D" w:rsidRPr="00D664F3" w:rsidRDefault="006F1C7D" w:rsidP="007F03C6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u w:val="single"/>
          <w:lang w:val="en-GB"/>
        </w:rPr>
      </w:pPr>
    </w:p>
    <w:p w:rsidR="006F1C7D" w:rsidRPr="00D664F3" w:rsidRDefault="006F1C7D" w:rsidP="007F03C6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u w:val="single"/>
          <w:lang w:val="en-GB"/>
        </w:rPr>
      </w:pP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b/>
          <w:color w:val="1D2228"/>
          <w:spacing w:val="-5"/>
          <w:u w:val="single"/>
          <w:lang w:val="en-GB"/>
        </w:rPr>
      </w:pPr>
      <w:r w:rsidRPr="00D664F3">
        <w:rPr>
          <w:b/>
          <w:color w:val="1D2228"/>
          <w:spacing w:val="-5"/>
          <w:u w:val="single"/>
          <w:lang w:val="en-GB"/>
        </w:rPr>
        <w:t>IL TEMPO SCORRE:</w:t>
      </w:r>
    </w:p>
    <w:p w:rsidR="006F1C7D" w:rsidRPr="00D664F3" w:rsidRDefault="006F1C7D" w:rsidP="007F03C6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u w:val="single"/>
          <w:lang w:val="en-GB"/>
        </w:rPr>
      </w:pP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t>Ricordate ora che è molto urgente. È meglio scrivere questa settimana. Non</w:t>
      </w:r>
      <w:r w:rsidRPr="00D664F3">
        <w:rPr>
          <w:color w:val="1D2228"/>
          <w:spacing w:val="-5"/>
          <w:lang w:val="en-GB"/>
        </w:rPr>
        <w:t xml:space="preserve"> è necessario elencare tutti i punti sopra citati. Saranno sufficienti riassunti concisi </w:t>
      </w:r>
      <w:proofErr w:type="gramStart"/>
      <w:r w:rsidRPr="00D664F3">
        <w:rPr>
          <w:color w:val="1D2228"/>
          <w:spacing w:val="-5"/>
          <w:lang w:val="en-GB"/>
        </w:rPr>
        <w:t>sulla</w:t>
      </w:r>
      <w:proofErr w:type="gramEnd"/>
      <w:r w:rsidRPr="00D664F3">
        <w:rPr>
          <w:color w:val="1D2228"/>
          <w:spacing w:val="-5"/>
          <w:lang w:val="en-GB"/>
        </w:rPr>
        <w:t xml:space="preserve"> salute e l'età di Peltier e sulla sua imminente morte in carcere. Le lettere non devono essere troppo lunghe e devono avere uno stile educato, non conflittuale m</w:t>
      </w:r>
      <w:r w:rsidRPr="00D664F3">
        <w:rPr>
          <w:color w:val="1D2228"/>
          <w:spacing w:val="-5"/>
          <w:lang w:val="en-GB"/>
        </w:rPr>
        <w:t>a emotivamente e fattualmente convincente.</w:t>
      </w:r>
    </w:p>
    <w:p w:rsidR="006F1C7D" w:rsidRPr="00D664F3" w:rsidRDefault="006F1C7D" w:rsidP="006F1C7D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  <w:r w:rsidRPr="00D664F3">
        <w:rPr>
          <w:color w:val="1D2228"/>
          <w:spacing w:val="-5"/>
          <w:lang w:val="en-GB"/>
        </w:rPr>
        <w:t xml:space="preserve">A nome di Leonard Peltier, </w:t>
      </w:r>
      <w:proofErr w:type="gramStart"/>
      <w:r w:rsidRPr="00D664F3">
        <w:rPr>
          <w:color w:val="1D2228"/>
          <w:spacing w:val="-5"/>
          <w:lang w:val="en-GB"/>
        </w:rPr>
        <w:t>della</w:t>
      </w:r>
      <w:proofErr w:type="gramEnd"/>
      <w:r w:rsidRPr="00D664F3">
        <w:rPr>
          <w:color w:val="1D2228"/>
          <w:spacing w:val="-5"/>
          <w:lang w:val="en-GB"/>
        </w:rPr>
        <w:t xml:space="preserve"> sua famiglia e dei suoi amici, dei suoi avvocati e dei gruppi di sostegno, un sentito ringraziamento</w:t>
      </w:r>
    </w:p>
    <w:p w:rsidR="006F1C7D" w:rsidRPr="00D664F3" w:rsidRDefault="006F1C7D" w:rsidP="006F1C7D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</w:p>
    <w:p w:rsidR="0058756C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</w:rPr>
      </w:pPr>
      <w:r>
        <w:rPr>
          <w:color w:val="1D2228"/>
          <w:spacing w:val="-5"/>
        </w:rPr>
        <w:t>Michael Koch</w:t>
      </w:r>
    </w:p>
    <w:p w:rsidR="0058756C" w:rsidRDefault="00D664F3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</w:rPr>
      </w:pPr>
      <w:r>
        <w:rPr>
          <w:color w:val="1D2228"/>
          <w:spacing w:val="-5"/>
        </w:rPr>
        <w:t>TOKATA - LPSG RheinMain/Germania</w:t>
      </w:r>
    </w:p>
    <w:p w:rsidR="006F1C7D" w:rsidRDefault="006F1C7D" w:rsidP="006F1C7D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</w:rPr>
      </w:pPr>
    </w:p>
    <w:p w:rsidR="0058756C" w:rsidRPr="00D664F3" w:rsidRDefault="00D664F3">
      <w:pPr>
        <w:pStyle w:val="yiv4287160683msonormal"/>
        <w:shd w:val="clear" w:color="auto" w:fill="FFFFFF"/>
        <w:spacing w:before="0" w:beforeAutospacing="0" w:after="0" w:afterAutospacing="0"/>
        <w:rPr>
          <w:i/>
          <w:iCs/>
          <w:color w:val="1D2228"/>
          <w:spacing w:val="-5"/>
          <w:lang w:val="en-GB"/>
        </w:rPr>
      </w:pPr>
      <w:r w:rsidRPr="00D664F3">
        <w:rPr>
          <w:i/>
          <w:iCs/>
          <w:color w:val="1D2228"/>
          <w:spacing w:val="-5"/>
          <w:lang w:val="en-GB"/>
        </w:rPr>
        <w:t xml:space="preserve">La campagna sarà documentata </w:t>
      </w:r>
      <w:r w:rsidRPr="00D664F3">
        <w:rPr>
          <w:i/>
          <w:iCs/>
          <w:color w:val="1D2228"/>
          <w:spacing w:val="-5"/>
          <w:lang w:val="en-GB"/>
        </w:rPr>
        <w:t xml:space="preserve">come un'azione di </w:t>
      </w:r>
      <w:r w:rsidRPr="00D664F3">
        <w:rPr>
          <w:b/>
          <w:bCs/>
          <w:i/>
          <w:iCs/>
          <w:color w:val="1D2228"/>
          <w:spacing w:val="-5"/>
          <w:lang w:val="en-GB"/>
        </w:rPr>
        <w:t xml:space="preserve">EUROPE FOR PELTIER 2024 </w:t>
      </w:r>
      <w:r w:rsidRPr="00D664F3">
        <w:rPr>
          <w:i/>
          <w:iCs/>
          <w:color w:val="1D2228"/>
          <w:spacing w:val="-5"/>
          <w:lang w:val="en-GB"/>
        </w:rPr>
        <w:t>e dei progetti di cooperazione e dei singoli partecipanti.</w:t>
      </w:r>
    </w:p>
    <w:p w:rsidR="006F1C7D" w:rsidRPr="00D664F3" w:rsidRDefault="006F1C7D" w:rsidP="006F1C7D">
      <w:pPr>
        <w:pStyle w:val="yiv4287160683msonormal"/>
        <w:shd w:val="clear" w:color="auto" w:fill="FFFFFF"/>
        <w:spacing w:before="0" w:beforeAutospacing="0" w:after="0" w:afterAutospacing="0"/>
        <w:rPr>
          <w:color w:val="1D2228"/>
          <w:spacing w:val="-5"/>
          <w:lang w:val="en-GB"/>
        </w:rPr>
      </w:pPr>
    </w:p>
    <w:p w:rsidR="00C1001B" w:rsidRPr="00D664F3" w:rsidRDefault="00C1001B" w:rsidP="00133409">
      <w:pPr>
        <w:pStyle w:val="Listenabsatz"/>
        <w:ind w:left="774"/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</w:pPr>
    </w:p>
    <w:p w:rsidR="00FA5C52" w:rsidRPr="00D664F3" w:rsidRDefault="00FA5C52" w:rsidP="00FF0EE6">
      <w:pPr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</w:pPr>
    </w:p>
    <w:p w:rsidR="00FA5C52" w:rsidRPr="00D664F3" w:rsidRDefault="00FA5C52" w:rsidP="00FF0EE6">
      <w:pPr>
        <w:rPr>
          <w:rFonts w:ascii="Times New Roman" w:hAnsi="Times New Roman" w:cs="Times New Roman"/>
          <w:color w:val="1D2228"/>
          <w:spacing w:val="-5"/>
          <w:sz w:val="24"/>
          <w:szCs w:val="24"/>
          <w:shd w:val="clear" w:color="auto" w:fill="FFFFFF"/>
          <w:lang w:val="en-GB"/>
        </w:rPr>
      </w:pPr>
    </w:p>
    <w:sectPr w:rsidR="00FA5C52" w:rsidRPr="00D664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1A39"/>
    <w:multiLevelType w:val="hybridMultilevel"/>
    <w:tmpl w:val="763EB0C2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E038C1"/>
    <w:multiLevelType w:val="hybridMultilevel"/>
    <w:tmpl w:val="2AE4E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3BB3"/>
    <w:multiLevelType w:val="hybridMultilevel"/>
    <w:tmpl w:val="98CC368E"/>
    <w:lvl w:ilvl="0" w:tplc="C1C6505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A1B84"/>
    <w:multiLevelType w:val="hybridMultilevel"/>
    <w:tmpl w:val="11F073B0"/>
    <w:lvl w:ilvl="0" w:tplc="C1C6505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BC"/>
    <w:rsid w:val="00083C54"/>
    <w:rsid w:val="00093335"/>
    <w:rsid w:val="000E1F13"/>
    <w:rsid w:val="00133409"/>
    <w:rsid w:val="001720E5"/>
    <w:rsid w:val="002041E9"/>
    <w:rsid w:val="00241422"/>
    <w:rsid w:val="002531A2"/>
    <w:rsid w:val="002D11BC"/>
    <w:rsid w:val="00332CD7"/>
    <w:rsid w:val="00352BFE"/>
    <w:rsid w:val="004266E7"/>
    <w:rsid w:val="004961A4"/>
    <w:rsid w:val="004B520F"/>
    <w:rsid w:val="0058756C"/>
    <w:rsid w:val="00641401"/>
    <w:rsid w:val="006F1C7D"/>
    <w:rsid w:val="007C7F0A"/>
    <w:rsid w:val="007F03C6"/>
    <w:rsid w:val="00884E00"/>
    <w:rsid w:val="00897CFC"/>
    <w:rsid w:val="00942BE5"/>
    <w:rsid w:val="009E5541"/>
    <w:rsid w:val="00A324D0"/>
    <w:rsid w:val="00A51052"/>
    <w:rsid w:val="00AA5287"/>
    <w:rsid w:val="00B10D9E"/>
    <w:rsid w:val="00B12126"/>
    <w:rsid w:val="00C1001B"/>
    <w:rsid w:val="00CA2070"/>
    <w:rsid w:val="00D664F3"/>
    <w:rsid w:val="00D97516"/>
    <w:rsid w:val="00E27B84"/>
    <w:rsid w:val="00F47B64"/>
    <w:rsid w:val="00F95C70"/>
    <w:rsid w:val="00FA5C52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AF5D-2EBD-4144-8924-AB2DE83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11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11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11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11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11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11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11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11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11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11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11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11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11B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11B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11B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11B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11B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11B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D11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1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11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11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D11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D11B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D11B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D11B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D11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D11B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D11B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2041E9"/>
    <w:rPr>
      <w:color w:val="467886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041E9"/>
    <w:rPr>
      <w:color w:val="605E5C"/>
      <w:shd w:val="clear" w:color="auto" w:fill="E1DFDD"/>
    </w:rPr>
  </w:style>
  <w:style w:type="paragraph" w:customStyle="1" w:styleId="yiv4287160683msonormal">
    <w:name w:val="yiv4287160683msonormal"/>
    <w:basedOn w:val="Standard"/>
    <w:rsid w:val="0035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ardpeltier.de/13732-medizinische-situation-leonard-peltiers-antrag-auf-mitteilungen-an-den-un-menschenrechtsrat-sonderberichterstatter-fuer-folter-und-sonderverfahren-gestellt" TargetMode="External"/><Relationship Id="rId13" Type="http://schemas.openxmlformats.org/officeDocument/2006/relationships/hyperlink" Target="https://www.leonardpeltier.de/13121-german-english-fast-2-500-unterschriften-gehen-erneut-fuer-leonard-peltiers-freiheit-an-das-weisse-haus-seit-6-jahren-reichte-unser-verein-ueber-15-000-unterschriften-ein-over-2-500-new-signatur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onardpeltier.de/13622-leonard-peltier-benoetigt-weiterhin-unterstuetzung-anrufen-schreiben-spenden" TargetMode="External"/><Relationship Id="rId12" Type="http://schemas.openxmlformats.org/officeDocument/2006/relationships/hyperlink" Target="https://www.leonardpeltier.de/13121-german-english-fast-2-500-unterschriften-gehen-erneut-fuer-leonard-peltiers-freiheit-an-das-weisse-haus-seit-6-jahren-reichte-unser-verein-ueber-15-000-unterschriften-ein-over-2-500-new-signatur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psgrheinmain@ao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eethemallberlin.nostate.net/2024/03/05/download-broschuere-indigener-widerstand-in-den-americas/" TargetMode="External"/><Relationship Id="rId11" Type="http://schemas.openxmlformats.org/officeDocument/2006/relationships/hyperlink" Target="https://www.leonardpeltier.de/13121-german-english-fast-2-500-unterschriften-gehen-erneut-fuer-leonard-peltiers-freiheit-an-das-weisse-haus-seit-6-jahren-reichte-unser-verein-ueber-15-000-unterschriften-ein-over-2-500-new-signatures" TargetMode="External"/><Relationship Id="rId5" Type="http://schemas.openxmlformats.org/officeDocument/2006/relationships/hyperlink" Target="https://youtu.be/gFFdsN5FGck?si=qB5TPkVIp4nc6alb" TargetMode="External"/><Relationship Id="rId15" Type="http://schemas.openxmlformats.org/officeDocument/2006/relationships/hyperlink" Target="https://www.deepl.com/de/translator" TargetMode="External"/><Relationship Id="rId10" Type="http://schemas.openxmlformats.org/officeDocument/2006/relationships/hyperlink" Target="https://www.leonardpeltier.de/13121-german-english-fast-2-500-unterschriften-gehen-erneut-fuer-leonard-peltiers-freiheit-an-das-weisse-haus-seit-6-jahren-reichte-unser-verein-ueber-15-000-unterschriften-ein-over-2-500-new-signat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sgrheinmain@aol.com" TargetMode="External"/><Relationship Id="rId14" Type="http://schemas.openxmlformats.org/officeDocument/2006/relationships/hyperlink" Target="https://www.leonardpeltier.de/13121-german-english-fast-2-500-unterschriften-gehen-erneut-fuer-leonard-peltiers-freiheit-an-das-weisse-haus-seit-6-jahren-reichte-unser-verein-ueber-15-000-unterschriften-ein-over-2-500-new-signatur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2314</Words>
  <Characters>14579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Koch</dc:creator>
  <cp:keywords>, docId:8A56B02B5C1F1C443C5A57D810EB0EE2</cp:keywords>
  <dc:description/>
  <cp:lastModifiedBy>Microsoft-Konto</cp:lastModifiedBy>
  <cp:revision>3</cp:revision>
  <dcterms:created xsi:type="dcterms:W3CDTF">2024-04-21T11:28:00Z</dcterms:created>
  <dcterms:modified xsi:type="dcterms:W3CDTF">2024-04-21T16:01:00Z</dcterms:modified>
</cp:coreProperties>
</file>